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747D" w:rsidRPr="00E171D4" w:rsidRDefault="008C4B5E" w:rsidP="00E171D4">
      <w:pPr>
        <w:pStyle w:val="Bodytext20"/>
        <w:spacing w:after="0"/>
        <w:ind w:left="0" w:firstLine="0"/>
        <w:jc w:val="center"/>
        <w:rPr>
          <w:sz w:val="24"/>
          <w:szCs w:val="24"/>
        </w:rPr>
      </w:pPr>
      <w:bookmarkStart w:id="0" w:name="bookmark2"/>
      <w:r w:rsidRPr="00E561A1">
        <w:rPr>
          <w:rStyle w:val="Bodytext2"/>
          <w:bCs/>
          <w:color w:val="000000"/>
          <w:lang w:eastAsia="ru-RU"/>
        </w:rPr>
        <w:t>Перечень</w:t>
      </w:r>
      <w:r w:rsidR="006D2E24">
        <w:rPr>
          <w:rStyle w:val="Heading1"/>
          <w:color w:val="000000"/>
          <w:lang w:eastAsia="ru-RU"/>
        </w:rPr>
        <w:t xml:space="preserve"> коррупционных рисков в </w:t>
      </w:r>
      <w:proofErr w:type="gramStart"/>
      <w:r w:rsidR="006D2E24">
        <w:rPr>
          <w:rStyle w:val="Heading1"/>
          <w:color w:val="000000"/>
          <w:lang w:eastAsia="ru-RU"/>
        </w:rPr>
        <w:t xml:space="preserve">деятельности  </w:t>
      </w:r>
      <w:r w:rsidR="00E171D4" w:rsidRPr="00E171D4">
        <w:rPr>
          <w:lang w:val="kk-KZ"/>
        </w:rPr>
        <w:t>К</w:t>
      </w:r>
      <w:proofErr w:type="spellStart"/>
      <w:r w:rsidR="00E171D4" w:rsidRPr="00E171D4">
        <w:t>оммунально</w:t>
      </w:r>
      <w:proofErr w:type="spellEnd"/>
      <w:r w:rsidR="00817F18">
        <w:rPr>
          <w:lang w:val="kk-KZ"/>
        </w:rPr>
        <w:t>го</w:t>
      </w:r>
      <w:proofErr w:type="gramEnd"/>
      <w:r w:rsidR="00E171D4" w:rsidRPr="00E171D4">
        <w:t xml:space="preserve"> государственное предприятие</w:t>
      </w:r>
      <w:r w:rsidR="00E171D4" w:rsidRPr="00E171D4">
        <w:rPr>
          <w:lang w:val="kk-KZ"/>
        </w:rPr>
        <w:t xml:space="preserve"> </w:t>
      </w:r>
      <w:r w:rsidR="00E171D4" w:rsidRPr="00E171D4">
        <w:t>на праве хозяйственного ведения</w:t>
      </w:r>
      <w:r w:rsidR="00E171D4" w:rsidRPr="00E171D4">
        <w:rPr>
          <w:lang w:val="kk-KZ"/>
        </w:rPr>
        <w:t xml:space="preserve"> </w:t>
      </w:r>
      <w:r w:rsidR="00E171D4" w:rsidRPr="00E171D4">
        <w:t>«Патологоанатомическое бюро Восточно-Казахстанской области» управления здравоохранения Восточно-Казахстанской области</w:t>
      </w:r>
      <w:r w:rsidR="00D1747D" w:rsidRPr="00E171D4">
        <w:rPr>
          <w:rStyle w:val="Heading1"/>
          <w:color w:val="000000"/>
          <w:lang w:eastAsia="ru-RU"/>
        </w:rPr>
        <w:t xml:space="preserve"> </w:t>
      </w:r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4312"/>
        <w:gridCol w:w="3118"/>
        <w:gridCol w:w="2410"/>
        <w:gridCol w:w="2410"/>
        <w:gridCol w:w="1312"/>
      </w:tblGrid>
      <w:tr w:rsidR="006D2E24" w:rsidRPr="00E171D4" w:rsidTr="006D2E24">
        <w:trPr>
          <w:trHeight w:hRule="exact" w:val="763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2E24" w:rsidRPr="00E171D4" w:rsidRDefault="006D2E24" w:rsidP="006D2E24">
            <w:pPr>
              <w:pStyle w:val="Other0"/>
              <w:rPr>
                <w:rFonts w:ascii="Arial Unicode MS" w:cs="Arial Unicode MS"/>
                <w:sz w:val="32"/>
              </w:rPr>
            </w:pPr>
            <w:r w:rsidRPr="00E171D4">
              <w:rPr>
                <w:rStyle w:val="Other"/>
                <w:b/>
                <w:bCs/>
                <w:color w:val="000000"/>
                <w:sz w:val="20"/>
                <w:szCs w:val="16"/>
                <w:lang w:eastAsia="ru-RU"/>
              </w:rPr>
              <w:t>№</w:t>
            </w:r>
          </w:p>
          <w:p w:rsidR="006D2E24" w:rsidRPr="00E171D4" w:rsidRDefault="006D2E24" w:rsidP="006D2E24">
            <w:pPr>
              <w:pStyle w:val="Other0"/>
              <w:rPr>
                <w:rFonts w:ascii="Arial Unicode MS" w:cs="Arial Unicode MS"/>
                <w:sz w:val="32"/>
              </w:rPr>
            </w:pPr>
            <w:r w:rsidRPr="00E171D4">
              <w:rPr>
                <w:rStyle w:val="Other"/>
                <w:b/>
                <w:bCs/>
                <w:color w:val="000000"/>
                <w:sz w:val="20"/>
                <w:szCs w:val="16"/>
                <w:lang w:eastAsia="ru-RU"/>
              </w:rPr>
              <w:t>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2E24" w:rsidRPr="008C4B5E" w:rsidRDefault="008C4B5E" w:rsidP="00E171D4">
            <w:pPr>
              <w:pStyle w:val="Other0"/>
              <w:jc w:val="center"/>
            </w:pPr>
            <w:r w:rsidRPr="008C4B5E">
              <w:rPr>
                <w:b/>
              </w:rPr>
              <w:t>Рекомендации по итогам внутреннего анализа коррупционных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2E24" w:rsidRPr="008C4B5E" w:rsidRDefault="006D2E24" w:rsidP="00E171D4">
            <w:pPr>
              <w:pStyle w:val="Other0"/>
              <w:spacing w:line="276" w:lineRule="auto"/>
              <w:jc w:val="center"/>
            </w:pPr>
            <w:r w:rsidRPr="008C4B5E">
              <w:rPr>
                <w:rStyle w:val="Other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2E24" w:rsidRPr="008C4B5E" w:rsidRDefault="006D2E24" w:rsidP="00E171D4">
            <w:pPr>
              <w:pStyle w:val="Other0"/>
              <w:spacing w:line="276" w:lineRule="auto"/>
              <w:jc w:val="center"/>
            </w:pPr>
            <w:r w:rsidRPr="008C4B5E">
              <w:rPr>
                <w:rStyle w:val="Other"/>
                <w:b/>
                <w:bCs/>
                <w:color w:val="000000"/>
                <w:lang w:eastAsia="ru-RU"/>
              </w:rPr>
              <w:t>Форма завершения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E24" w:rsidRPr="008C4B5E" w:rsidRDefault="006D2E24" w:rsidP="00E171D4">
            <w:pPr>
              <w:pStyle w:val="Other0"/>
              <w:jc w:val="center"/>
            </w:pPr>
            <w:r w:rsidRPr="008C4B5E">
              <w:rPr>
                <w:rStyle w:val="Other"/>
                <w:b/>
                <w:bCs/>
                <w:color w:val="000000"/>
                <w:lang w:eastAsia="ru-RU"/>
              </w:rPr>
              <w:t>Ответственные за исполнение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E24" w:rsidRPr="008C4B5E" w:rsidRDefault="006D2E24" w:rsidP="00E171D4">
            <w:pPr>
              <w:pStyle w:val="Other0"/>
              <w:jc w:val="center"/>
              <w:rPr>
                <w:rStyle w:val="Other"/>
                <w:b/>
                <w:bCs/>
                <w:color w:val="000000"/>
                <w:lang w:eastAsia="ru-RU"/>
              </w:rPr>
            </w:pPr>
            <w:r w:rsidRPr="008C4B5E">
              <w:rPr>
                <w:rStyle w:val="Other"/>
                <w:b/>
                <w:bCs/>
                <w:color w:val="000000"/>
                <w:lang w:eastAsia="ru-RU"/>
              </w:rPr>
              <w:t>Сроки завершения</w:t>
            </w:r>
          </w:p>
        </w:tc>
      </w:tr>
      <w:tr w:rsidR="006D2E24" w:rsidRPr="00E171D4" w:rsidTr="006D2E24">
        <w:trPr>
          <w:trHeight w:hRule="exact" w:val="245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2E24" w:rsidRPr="00E171D4" w:rsidRDefault="006D2E24" w:rsidP="00E171D4">
            <w:pPr>
              <w:pStyle w:val="Other0"/>
              <w:ind w:firstLine="240"/>
              <w:jc w:val="center"/>
              <w:rPr>
                <w:rFonts w:ascii="Arial Unicode MS" w:cs="Arial Unicode MS"/>
                <w:sz w:val="32"/>
              </w:rPr>
            </w:pPr>
            <w:r w:rsidRPr="00E171D4">
              <w:rPr>
                <w:rStyle w:val="Other"/>
                <w:i/>
                <w:iCs/>
                <w:color w:val="000000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2E24" w:rsidRPr="008C4B5E" w:rsidRDefault="006D2E24" w:rsidP="00E171D4">
            <w:pPr>
              <w:pStyle w:val="Other0"/>
              <w:jc w:val="center"/>
            </w:pPr>
            <w:r w:rsidRPr="008C4B5E">
              <w:rPr>
                <w:rStyle w:val="Other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2E24" w:rsidRPr="008C4B5E" w:rsidRDefault="006D2E24" w:rsidP="00E171D4">
            <w:pPr>
              <w:pStyle w:val="Other0"/>
              <w:jc w:val="center"/>
            </w:pPr>
            <w:r w:rsidRPr="008C4B5E">
              <w:rPr>
                <w:rStyle w:val="Other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2E24" w:rsidRPr="008C4B5E" w:rsidRDefault="006D2E24" w:rsidP="00E171D4">
            <w:pPr>
              <w:pStyle w:val="Other0"/>
              <w:jc w:val="center"/>
            </w:pPr>
            <w:r w:rsidRPr="008C4B5E">
              <w:rPr>
                <w:rStyle w:val="Other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E24" w:rsidRPr="008C4B5E" w:rsidRDefault="006D2E24" w:rsidP="00E171D4">
            <w:pPr>
              <w:pStyle w:val="Other0"/>
              <w:jc w:val="center"/>
            </w:pPr>
            <w:r w:rsidRPr="008C4B5E">
              <w:rPr>
                <w:rStyle w:val="Other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E24" w:rsidRPr="008C4B5E" w:rsidRDefault="006D2E24" w:rsidP="00E171D4">
            <w:pPr>
              <w:pStyle w:val="Other0"/>
              <w:jc w:val="center"/>
              <w:rPr>
                <w:rStyle w:val="Other"/>
                <w:b/>
                <w:bCs/>
                <w:color w:val="000000"/>
                <w:lang w:eastAsia="ru-RU"/>
              </w:rPr>
            </w:pPr>
          </w:p>
        </w:tc>
      </w:tr>
      <w:tr w:rsidR="006D2E24" w:rsidRPr="00E171D4" w:rsidTr="008C4B5E">
        <w:trPr>
          <w:trHeight w:hRule="exact" w:val="448"/>
          <w:jc w:val="center"/>
        </w:trPr>
        <w:tc>
          <w:tcPr>
            <w:tcW w:w="125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2E24" w:rsidRPr="008C4B5E" w:rsidRDefault="006D2E24" w:rsidP="00E171D4">
            <w:pPr>
              <w:pStyle w:val="Other0"/>
              <w:ind w:firstLine="680"/>
              <w:jc w:val="center"/>
            </w:pPr>
            <w:r w:rsidRPr="008C4B5E">
              <w:rPr>
                <w:rStyle w:val="Other"/>
                <w:b/>
                <w:bCs/>
                <w:color w:val="000000"/>
                <w:lang w:eastAsia="ru-RU"/>
              </w:rPr>
              <w:t>1. Административно-кадровый отдел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E24" w:rsidRPr="008C4B5E" w:rsidRDefault="006D2E24" w:rsidP="00E171D4">
            <w:pPr>
              <w:pStyle w:val="Other0"/>
              <w:ind w:firstLine="680"/>
              <w:jc w:val="center"/>
              <w:rPr>
                <w:rStyle w:val="Other"/>
                <w:b/>
                <w:bCs/>
                <w:color w:val="000000"/>
                <w:lang w:eastAsia="ru-RU"/>
              </w:rPr>
            </w:pPr>
          </w:p>
        </w:tc>
      </w:tr>
      <w:tr w:rsidR="006D2E24" w:rsidRPr="00E171D4" w:rsidTr="006D2E24">
        <w:trPr>
          <w:trHeight w:hRule="exact" w:val="1723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2E24" w:rsidRPr="00C71345" w:rsidRDefault="006D2E24" w:rsidP="006D2E24">
            <w:pPr>
              <w:pStyle w:val="Other0"/>
              <w:rPr>
                <w:rFonts w:ascii="Arial Unicode MS" w:cs="Arial Unicode MS"/>
                <w:sz w:val="22"/>
                <w:szCs w:val="22"/>
              </w:rPr>
            </w:pPr>
            <w:r w:rsidRPr="00C71345">
              <w:rPr>
                <w:rStyle w:val="Other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2E24" w:rsidRPr="008C4B5E" w:rsidRDefault="006D2E24" w:rsidP="006D2E24">
            <w:pPr>
              <w:pStyle w:val="Other0"/>
            </w:pPr>
            <w:r w:rsidRPr="008C4B5E">
              <w:t>График отпусков составляется и утверждается на начало каждого года. Однако, возникают проблемы со сроками предоставления отпусков работникам согласно утвержденного графика.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2E24" w:rsidRPr="008C4B5E" w:rsidRDefault="006D2E24" w:rsidP="006D2E24">
            <w:pPr>
              <w:pStyle w:val="Other0"/>
              <w:jc w:val="center"/>
            </w:pPr>
            <w:r w:rsidRPr="008C4B5E">
              <w:rPr>
                <w:rStyle w:val="Other"/>
                <w:color w:val="000000"/>
                <w:lang w:eastAsia="ru-RU"/>
              </w:rPr>
              <w:t>Утвердить график отпусков с учетом особенностей работы сотрудников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2E24" w:rsidRPr="008C4B5E" w:rsidRDefault="006D2E24" w:rsidP="006D2E24">
            <w:pPr>
              <w:pStyle w:val="Other0"/>
              <w:jc w:val="center"/>
            </w:pPr>
            <w:r w:rsidRPr="008C4B5E">
              <w:rPr>
                <w:rStyle w:val="Other"/>
                <w:color w:val="000000"/>
                <w:lang w:eastAsia="ru-RU"/>
              </w:rPr>
              <w:t xml:space="preserve">Приказ руководителя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E24" w:rsidRPr="008C4B5E" w:rsidRDefault="006D2E24" w:rsidP="006D2E24">
            <w:pPr>
              <w:pStyle w:val="Other0"/>
              <w:jc w:val="center"/>
              <w:rPr>
                <w:rStyle w:val="Other"/>
                <w:color w:val="000000"/>
                <w:lang w:eastAsia="ru-RU"/>
              </w:rPr>
            </w:pPr>
            <w:r w:rsidRPr="008C4B5E">
              <w:rPr>
                <w:rStyle w:val="Other"/>
                <w:color w:val="000000"/>
                <w:lang w:eastAsia="ru-RU"/>
              </w:rPr>
              <w:t>Инспектор отдела кадров</w:t>
            </w:r>
          </w:p>
          <w:p w:rsidR="006D2E24" w:rsidRPr="008C4B5E" w:rsidRDefault="006D2E24" w:rsidP="006D2E24">
            <w:pPr>
              <w:pStyle w:val="Other0"/>
              <w:jc w:val="center"/>
            </w:pPr>
            <w:proofErr w:type="spellStart"/>
            <w:r w:rsidRPr="008C4B5E">
              <w:t>Застрожина</w:t>
            </w:r>
            <w:proofErr w:type="spellEnd"/>
            <w:r w:rsidRPr="008C4B5E">
              <w:t xml:space="preserve"> Н.В.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E24" w:rsidRPr="008C4B5E" w:rsidRDefault="006D2E24" w:rsidP="006D2E24">
            <w:pPr>
              <w:pStyle w:val="Other0"/>
              <w:jc w:val="center"/>
              <w:rPr>
                <w:rStyle w:val="Other"/>
                <w:color w:val="000000"/>
                <w:lang w:eastAsia="ru-RU"/>
              </w:rPr>
            </w:pPr>
            <w:r w:rsidRPr="008C4B5E">
              <w:rPr>
                <w:rStyle w:val="Other"/>
                <w:color w:val="000000"/>
                <w:lang w:eastAsia="ru-RU"/>
              </w:rPr>
              <w:t xml:space="preserve">январь </w:t>
            </w:r>
          </w:p>
          <w:p w:rsidR="006D2E24" w:rsidRPr="008C4B5E" w:rsidRDefault="006D2E24" w:rsidP="006D2E24">
            <w:pPr>
              <w:pStyle w:val="Other0"/>
              <w:jc w:val="center"/>
              <w:rPr>
                <w:rStyle w:val="Other"/>
                <w:color w:val="000000"/>
                <w:lang w:eastAsia="ru-RU"/>
              </w:rPr>
            </w:pPr>
            <w:r w:rsidRPr="008C4B5E">
              <w:rPr>
                <w:rStyle w:val="Other"/>
                <w:color w:val="000000"/>
                <w:lang w:eastAsia="ru-RU"/>
              </w:rPr>
              <w:t>2025 года</w:t>
            </w:r>
          </w:p>
        </w:tc>
      </w:tr>
      <w:tr w:rsidR="006D2E24" w:rsidRPr="00E171D4" w:rsidTr="006D2E24">
        <w:trPr>
          <w:trHeight w:hRule="exact" w:val="782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2E24" w:rsidRPr="00C71345" w:rsidRDefault="006D2E24" w:rsidP="00817F18">
            <w:pPr>
              <w:pStyle w:val="Other0"/>
              <w:rPr>
                <w:rFonts w:ascii="Arial Unicode MS" w:cs="Arial Unicode MS"/>
                <w:sz w:val="22"/>
                <w:szCs w:val="22"/>
              </w:rPr>
            </w:pPr>
            <w:r w:rsidRPr="00C71345">
              <w:rPr>
                <w:rStyle w:val="Other"/>
                <w:color w:val="000000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2E24" w:rsidRPr="008C4B5E" w:rsidRDefault="00A8145F" w:rsidP="00E171D4">
            <w:pPr>
              <w:pStyle w:val="Other0"/>
              <w:spacing w:line="276" w:lineRule="auto"/>
              <w:jc w:val="center"/>
            </w:pPr>
            <w:r w:rsidRPr="008C4B5E">
              <w:t>совмещение должности юрист исполняет обязанности офицера комплаенс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2E24" w:rsidRPr="008C4B5E" w:rsidRDefault="00A8145F" w:rsidP="00E171D4">
            <w:pPr>
              <w:pStyle w:val="Other0"/>
              <w:jc w:val="center"/>
            </w:pPr>
            <w:r w:rsidRPr="008C4B5E">
              <w:rPr>
                <w:rStyle w:val="Other"/>
                <w:color w:val="000000"/>
                <w:lang w:eastAsia="ru-RU"/>
              </w:rPr>
              <w:t>Подготовить письмо в УЗ ВКО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2E24" w:rsidRPr="008C4B5E" w:rsidRDefault="00A8145F" w:rsidP="00817F18">
            <w:pPr>
              <w:pStyle w:val="Other0"/>
              <w:spacing w:line="259" w:lineRule="auto"/>
              <w:jc w:val="center"/>
            </w:pPr>
            <w:r w:rsidRPr="008C4B5E">
              <w:rPr>
                <w:rStyle w:val="Other"/>
                <w:color w:val="000000"/>
                <w:lang w:eastAsia="ru-RU"/>
              </w:rPr>
              <w:t>Инициативное письмо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45F" w:rsidRPr="008C4B5E" w:rsidRDefault="00A8145F" w:rsidP="00A8145F">
            <w:pPr>
              <w:pStyle w:val="Other0"/>
              <w:jc w:val="center"/>
              <w:rPr>
                <w:rStyle w:val="Other"/>
                <w:color w:val="000000"/>
                <w:lang w:eastAsia="ru-RU"/>
              </w:rPr>
            </w:pPr>
            <w:r w:rsidRPr="008C4B5E">
              <w:rPr>
                <w:rStyle w:val="Other"/>
                <w:color w:val="000000"/>
                <w:lang w:eastAsia="ru-RU"/>
              </w:rPr>
              <w:t>Инспектор отдела кадров</w:t>
            </w:r>
          </w:p>
          <w:p w:rsidR="006D2E24" w:rsidRPr="008C4B5E" w:rsidRDefault="00A8145F" w:rsidP="00A8145F">
            <w:pPr>
              <w:pStyle w:val="Other0"/>
              <w:jc w:val="center"/>
            </w:pPr>
            <w:proofErr w:type="spellStart"/>
            <w:r w:rsidRPr="008C4B5E">
              <w:t>Застрожина</w:t>
            </w:r>
            <w:proofErr w:type="spellEnd"/>
            <w:r w:rsidRPr="008C4B5E">
              <w:t xml:space="preserve"> Н.В.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E24" w:rsidRPr="008C4B5E" w:rsidRDefault="00A8145F" w:rsidP="00E171D4">
            <w:pPr>
              <w:pStyle w:val="Other0"/>
              <w:jc w:val="center"/>
              <w:rPr>
                <w:rStyle w:val="Other"/>
                <w:color w:val="000000"/>
                <w:lang w:eastAsia="ru-RU"/>
              </w:rPr>
            </w:pPr>
            <w:r w:rsidRPr="008C4B5E">
              <w:rPr>
                <w:rStyle w:val="Other"/>
                <w:color w:val="000000"/>
                <w:lang w:eastAsia="ru-RU"/>
              </w:rPr>
              <w:t>Декабрь 2024 года</w:t>
            </w:r>
          </w:p>
        </w:tc>
      </w:tr>
      <w:tr w:rsidR="006D2E24" w:rsidRPr="00E171D4" w:rsidTr="00A8145F">
        <w:trPr>
          <w:trHeight w:hRule="exact" w:val="859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D2E24" w:rsidRPr="00C71345" w:rsidRDefault="006D2E24" w:rsidP="00817F18">
            <w:pPr>
              <w:pStyle w:val="Other0"/>
              <w:rPr>
                <w:rFonts w:ascii="Arial Unicode MS" w:cs="Arial Unicode MS"/>
                <w:sz w:val="22"/>
                <w:szCs w:val="22"/>
              </w:rPr>
            </w:pPr>
            <w:r w:rsidRPr="00C71345">
              <w:rPr>
                <w:rStyle w:val="Other"/>
                <w:color w:val="000000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2E24" w:rsidRPr="008C4B5E" w:rsidRDefault="00A8145F" w:rsidP="00E171D4">
            <w:pPr>
              <w:pStyle w:val="Other0"/>
              <w:spacing w:line="283" w:lineRule="auto"/>
              <w:jc w:val="center"/>
            </w:pPr>
            <w:r w:rsidRPr="008C4B5E">
              <w:rPr>
                <w:rFonts w:eastAsia="Times New Roman"/>
                <w:iCs/>
                <w:lang w:eastAsia="ru-RU"/>
              </w:rPr>
              <w:t>н</w:t>
            </w:r>
            <w:r w:rsidRPr="008C4B5E">
              <w:rPr>
                <w:rFonts w:eastAsia="Times New Roman"/>
                <w:iCs/>
              </w:rPr>
              <w:t>есвоевременное внесение поставщиков в РНУ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2E24" w:rsidRPr="008C4B5E" w:rsidRDefault="00A8145F" w:rsidP="00E171D4">
            <w:pPr>
              <w:pStyle w:val="Other0"/>
              <w:jc w:val="center"/>
            </w:pPr>
            <w:r w:rsidRPr="008C4B5E">
              <w:rPr>
                <w:rStyle w:val="Other"/>
                <w:color w:val="000000"/>
                <w:lang w:eastAsia="ru-RU"/>
              </w:rPr>
              <w:t>Внесение изменений в должностные инструкции ответственных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2E24" w:rsidRPr="008C4B5E" w:rsidRDefault="00A8145F" w:rsidP="00E171D4">
            <w:pPr>
              <w:pStyle w:val="Other0"/>
              <w:jc w:val="center"/>
              <w:rPr>
                <w:lang w:val="kk-KZ"/>
              </w:rPr>
            </w:pPr>
            <w:r w:rsidRPr="008C4B5E">
              <w:rPr>
                <w:rStyle w:val="Other"/>
                <w:color w:val="000000"/>
                <w:lang w:eastAsia="ru-RU"/>
              </w:rPr>
              <w:t>Должностная инструкция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E24" w:rsidRPr="008C4B5E" w:rsidRDefault="00C71345" w:rsidP="00E171D4">
            <w:pPr>
              <w:pStyle w:val="Other0"/>
              <w:jc w:val="center"/>
            </w:pPr>
            <w:r w:rsidRPr="008C4B5E">
              <w:rPr>
                <w:rStyle w:val="Other"/>
                <w:color w:val="000000"/>
                <w:lang w:eastAsia="ru-RU"/>
              </w:rPr>
              <w:t>С</w:t>
            </w:r>
            <w:r w:rsidRPr="008C4B5E">
              <w:rPr>
                <w:rStyle w:val="Other"/>
                <w:color w:val="000000"/>
                <w:lang w:val="kk-KZ" w:eastAsia="ru-RU"/>
              </w:rPr>
              <w:t>пециалист по государственным закупкам</w:t>
            </w:r>
            <w:r w:rsidRPr="008C4B5E">
              <w:rPr>
                <w:rStyle w:val="Other"/>
                <w:color w:val="000000"/>
                <w:lang w:eastAsia="ru-RU"/>
              </w:rPr>
              <w:t>, юрист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E24" w:rsidRPr="008C4B5E" w:rsidRDefault="00C71345" w:rsidP="00E171D4">
            <w:pPr>
              <w:pStyle w:val="Other0"/>
              <w:jc w:val="center"/>
              <w:rPr>
                <w:rStyle w:val="Other"/>
                <w:color w:val="000000"/>
                <w:lang w:eastAsia="ru-RU"/>
              </w:rPr>
            </w:pPr>
            <w:r w:rsidRPr="008C4B5E">
              <w:rPr>
                <w:rStyle w:val="Other"/>
                <w:color w:val="000000"/>
                <w:lang w:eastAsia="ru-RU"/>
              </w:rPr>
              <w:t>Ноябрь 2024 года</w:t>
            </w:r>
          </w:p>
        </w:tc>
      </w:tr>
      <w:tr w:rsidR="006D2E24" w:rsidRPr="00E171D4" w:rsidTr="006D2E24">
        <w:trPr>
          <w:trHeight w:hRule="exact" w:val="398"/>
          <w:jc w:val="center"/>
        </w:trPr>
        <w:tc>
          <w:tcPr>
            <w:tcW w:w="125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E24" w:rsidRPr="008C4B5E" w:rsidRDefault="006D2E24" w:rsidP="00E171D4">
            <w:pPr>
              <w:pStyle w:val="Other0"/>
              <w:ind w:firstLine="680"/>
              <w:jc w:val="center"/>
            </w:pPr>
            <w:r w:rsidRPr="008C4B5E">
              <w:rPr>
                <w:rStyle w:val="Other"/>
                <w:b/>
                <w:bCs/>
                <w:color w:val="000000"/>
                <w:lang w:eastAsia="ru-RU"/>
              </w:rPr>
              <w:t xml:space="preserve">2. </w:t>
            </w:r>
            <w:r w:rsidR="00C71345" w:rsidRPr="008C4B5E">
              <w:rPr>
                <w:rStyle w:val="Other"/>
                <w:b/>
                <w:bCs/>
                <w:color w:val="000000"/>
                <w:lang w:eastAsia="ru-RU"/>
              </w:rPr>
              <w:t>Бухгалтерский отдел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2E24" w:rsidRPr="008C4B5E" w:rsidRDefault="006D2E24" w:rsidP="00E171D4">
            <w:pPr>
              <w:pStyle w:val="Other0"/>
              <w:ind w:firstLine="680"/>
              <w:jc w:val="center"/>
              <w:rPr>
                <w:rStyle w:val="Other"/>
                <w:b/>
                <w:bCs/>
                <w:color w:val="000000"/>
                <w:lang w:eastAsia="ru-RU"/>
              </w:rPr>
            </w:pPr>
          </w:p>
        </w:tc>
      </w:tr>
      <w:tr w:rsidR="006D2E24" w:rsidRPr="00E171D4" w:rsidTr="00C71345">
        <w:trPr>
          <w:trHeight w:hRule="exact" w:val="1585"/>
          <w:jc w:val="center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E24" w:rsidRPr="00C71345" w:rsidRDefault="006D2E24" w:rsidP="00E171D4">
            <w:pPr>
              <w:pStyle w:val="Other0"/>
              <w:jc w:val="center"/>
              <w:rPr>
                <w:rFonts w:ascii="Arial Unicode MS" w:cs="Arial Unicode MS"/>
                <w:sz w:val="22"/>
                <w:szCs w:val="22"/>
              </w:rPr>
            </w:pPr>
            <w:r w:rsidRPr="00C71345">
              <w:rPr>
                <w:rStyle w:val="Other"/>
                <w:color w:val="000000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E24" w:rsidRPr="008C4B5E" w:rsidRDefault="00C71345" w:rsidP="00C71345">
            <w:pPr>
              <w:pStyle w:val="Other0"/>
              <w:spacing w:line="276" w:lineRule="auto"/>
            </w:pPr>
            <w:r w:rsidRPr="008C4B5E">
              <w:rPr>
                <w:rFonts w:eastAsia="Times New Roman"/>
                <w:iCs/>
                <w:lang w:eastAsia="ru-RU"/>
              </w:rPr>
              <w:t>Существует риск восполнение затрат (за проведенные исследования сверх линейной шкалы) со стороны Фонда не производиться, что приводит к росту кредиторской задолженности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2E24" w:rsidRPr="008C4B5E" w:rsidRDefault="00C71345" w:rsidP="00E171D4">
            <w:pPr>
              <w:pStyle w:val="Other0"/>
              <w:jc w:val="center"/>
            </w:pPr>
            <w:r w:rsidRPr="008C4B5E">
              <w:t>Анализ объемов оказания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2E24" w:rsidRPr="008C4B5E" w:rsidRDefault="006D2E24" w:rsidP="00817F18">
            <w:pPr>
              <w:pStyle w:val="Other0"/>
              <w:spacing w:line="276" w:lineRule="auto"/>
              <w:jc w:val="center"/>
            </w:pPr>
            <w:r w:rsidRPr="008C4B5E">
              <w:rPr>
                <w:rStyle w:val="Other"/>
                <w:color w:val="000000"/>
                <w:lang w:eastAsia="ru-RU"/>
              </w:rPr>
              <w:t>Информация директору ПАБ ВКО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E24" w:rsidRPr="008C4B5E" w:rsidRDefault="00C71345" w:rsidP="00E171D4">
            <w:pPr>
              <w:pStyle w:val="Other0"/>
            </w:pPr>
            <w:r w:rsidRPr="008C4B5E">
              <w:rPr>
                <w:rStyle w:val="Other"/>
                <w:color w:val="000000"/>
                <w:lang w:eastAsia="ru-RU"/>
              </w:rPr>
              <w:t xml:space="preserve">Главный бухгалтер </w:t>
            </w:r>
            <w:proofErr w:type="spellStart"/>
            <w:r w:rsidRPr="008C4B5E">
              <w:rPr>
                <w:rStyle w:val="Other"/>
                <w:color w:val="000000"/>
                <w:lang w:eastAsia="ru-RU"/>
              </w:rPr>
              <w:t>Оспанова</w:t>
            </w:r>
            <w:proofErr w:type="spellEnd"/>
            <w:r w:rsidRPr="008C4B5E">
              <w:rPr>
                <w:rStyle w:val="Other"/>
                <w:color w:val="000000"/>
                <w:lang w:eastAsia="ru-RU"/>
              </w:rPr>
              <w:t xml:space="preserve"> Э.К.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24" w:rsidRPr="008C4B5E" w:rsidRDefault="00C71345" w:rsidP="00E171D4">
            <w:pPr>
              <w:pStyle w:val="Other0"/>
              <w:rPr>
                <w:rStyle w:val="Other"/>
                <w:color w:val="000000"/>
                <w:lang w:eastAsia="ru-RU"/>
              </w:rPr>
            </w:pPr>
            <w:r w:rsidRPr="008C4B5E">
              <w:rPr>
                <w:rStyle w:val="Other"/>
                <w:color w:val="000000"/>
                <w:lang w:eastAsia="ru-RU"/>
              </w:rPr>
              <w:t xml:space="preserve"> ежемесячно</w:t>
            </w:r>
          </w:p>
        </w:tc>
      </w:tr>
    </w:tbl>
    <w:p w:rsidR="00D1747D" w:rsidRDefault="00D1747D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  <w:lang w:eastAsia="ru-KZ"/>
        </w:rPr>
        <w:sectPr w:rsidR="00D1747D" w:rsidSect="00E171D4">
          <w:footerReference w:type="default" r:id="rId7"/>
          <w:pgSz w:w="16840" w:h="11900" w:orient="landscape"/>
          <w:pgMar w:top="1399" w:right="1132" w:bottom="272" w:left="1146" w:header="704" w:footer="3" w:gutter="0"/>
          <w:cols w:space="720"/>
          <w:noEndnote/>
          <w:docGrid w:linePitch="360"/>
        </w:sectPr>
      </w:pPr>
    </w:p>
    <w:p w:rsidR="00D1747D" w:rsidRDefault="00D1747D" w:rsidP="00E171D4">
      <w:pPr>
        <w:pStyle w:val="a3"/>
        <w:tabs>
          <w:tab w:val="left" w:pos="1040"/>
        </w:tabs>
        <w:jc w:val="both"/>
      </w:pPr>
    </w:p>
    <w:sectPr w:rsidR="00D1747D">
      <w:footerReference w:type="default" r:id="rId8"/>
      <w:pgSz w:w="11900" w:h="16840"/>
      <w:pgMar w:top="1033" w:right="812" w:bottom="1222" w:left="1652" w:header="60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5076" w:rsidRDefault="00A15076">
      <w:r>
        <w:separator/>
      </w:r>
    </w:p>
  </w:endnote>
  <w:endnote w:type="continuationSeparator" w:id="0">
    <w:p w:rsidR="00A15076" w:rsidRDefault="00A1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747D" w:rsidRDefault="002C6003">
    <w:pPr>
      <w:spacing w:line="1" w:lineRule="exact"/>
      <w:rPr>
        <w:color w:val="auto"/>
        <w:lang w:eastAsia="ru-KZ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6886575</wp:posOffset>
              </wp:positionH>
              <wp:positionV relativeFrom="page">
                <wp:posOffset>9980930</wp:posOffset>
              </wp:positionV>
              <wp:extent cx="70485" cy="160655"/>
              <wp:effectExtent l="0" t="0" r="0" b="2540"/>
              <wp:wrapNone/>
              <wp:docPr id="11427676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47D" w:rsidRDefault="00D1747D">
                          <w:pPr>
                            <w:pStyle w:val="Headerorfooter20"/>
                            <w:rPr>
                              <w:rFonts w:ascii="Arial Unicode MS" w:cs="Arial Unicode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Unicode MS" w:hAnsi="Arial Unicode MS" w:cs="Arial Unicode MS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 Unicode MS" w:hAnsi="Arial Unicode MS" w:cs="Arial Unicode MS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 Unicode MS" w:hAnsi="Arial Unicode MS" w:cs="Arial Unicode MS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F18" w:rsidRPr="00817F18">
                            <w:rPr>
                              <w:rStyle w:val="Headerorfooter2"/>
                              <w:noProof/>
                              <w:color w:val="000000"/>
                              <w:sz w:val="22"/>
                              <w:szCs w:val="22"/>
                              <w:lang w:eastAsia="ru-RU"/>
                            </w:rPr>
                            <w:t>1</w:t>
                          </w:r>
                          <w:r>
                            <w:rPr>
                              <w:rFonts w:ascii="Arial Unicode MS" w:hAnsi="Arial Unicode MS" w:cs="Arial Unicode MS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2.25pt;margin-top:785.9pt;width:5.55pt;height:12.65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" filled="f" stroked="f">
              <v:textbox style="mso-fit-shape-to-text:t" inset="0,0,0,0">
                <w:txbxContent>
                  <w:p w:rsidR="00D1747D" w:rsidRDefault="00D1747D">
                    <w:pPr>
                      <w:pStyle w:val="Headerorfooter20"/>
                      <w:rPr>
                        <w:rFonts w:ascii="Arial Unicode MS" w:cs="Arial Unicode MS"/>
                        <w:sz w:val="24"/>
                        <w:szCs w:val="24"/>
                      </w:rPr>
                    </w:pPr>
                    <w:r>
                      <w:rPr>
                        <w:rFonts w:ascii="Arial Unicode MS" w:hAnsi="Arial Unicode MS" w:cs="Arial Unicode MS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 Unicode MS" w:hAnsi="Arial Unicode MS" w:cs="Arial Unicode MS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Fonts w:ascii="Arial Unicode MS" w:hAnsi="Arial Unicode MS" w:cs="Arial Unicode MS"/>
                        <w:sz w:val="24"/>
                        <w:szCs w:val="24"/>
                      </w:rPr>
                      <w:fldChar w:fldCharType="separate"/>
                    </w:r>
                    <w:r w:rsidR="00817F18" w:rsidRPr="00817F18">
                      <w:rPr>
                        <w:rStyle w:val="Headerorfooter2"/>
                        <w:noProof/>
                        <w:color w:val="000000"/>
                        <w:sz w:val="22"/>
                        <w:szCs w:val="22"/>
                        <w:lang w:eastAsia="ru-RU"/>
                      </w:rPr>
                      <w:t>1</w:t>
                    </w:r>
                    <w:r>
                      <w:rPr>
                        <w:rFonts w:ascii="Arial Unicode MS" w:hAnsi="Arial Unicode MS" w:cs="Arial Unicode MS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1747D" w:rsidRDefault="002C6003">
    <w:pPr>
      <w:spacing w:line="1" w:lineRule="exact"/>
      <w:rPr>
        <w:color w:val="auto"/>
        <w:lang w:eastAsia="ru-KZ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6886575</wp:posOffset>
              </wp:positionH>
              <wp:positionV relativeFrom="page">
                <wp:posOffset>9980930</wp:posOffset>
              </wp:positionV>
              <wp:extent cx="70485" cy="160655"/>
              <wp:effectExtent l="0" t="0" r="0" b="2540"/>
              <wp:wrapNone/>
              <wp:docPr id="3158828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47D" w:rsidRDefault="00D1747D">
                          <w:pPr>
                            <w:pStyle w:val="Headerorfooter20"/>
                            <w:rPr>
                              <w:rFonts w:ascii="Arial Unicode MS" w:cs="Arial Unicode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Unicode MS" w:hAnsi="Arial Unicode MS" w:cs="Arial Unicode MS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 Unicode MS" w:hAnsi="Arial Unicode MS" w:cs="Arial Unicode MS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 Unicode MS" w:hAnsi="Arial Unicode MS" w:cs="Arial Unicode MS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17F18" w:rsidRPr="00817F18">
                            <w:rPr>
                              <w:rStyle w:val="Headerorfooter2"/>
                              <w:noProof/>
                              <w:color w:val="000000"/>
                              <w:sz w:val="22"/>
                              <w:szCs w:val="22"/>
                              <w:lang w:eastAsia="ru-RU"/>
                            </w:rPr>
                            <w:t>4</w:t>
                          </w:r>
                          <w:r>
                            <w:rPr>
                              <w:rFonts w:ascii="Arial Unicode MS" w:hAnsi="Arial Unicode MS" w:cs="Arial Unicode MS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42.25pt;margin-top:785.9pt;width:5.55pt;height:12.6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" filled="f" stroked="f">
              <v:textbox style="mso-fit-shape-to-text:t" inset="0,0,0,0">
                <w:txbxContent>
                  <w:p w:rsidR="00D1747D" w:rsidRDefault="00D1747D">
                    <w:pPr>
                      <w:pStyle w:val="Headerorfooter20"/>
                      <w:rPr>
                        <w:rFonts w:ascii="Arial Unicode MS" w:cs="Arial Unicode MS"/>
                        <w:sz w:val="24"/>
                        <w:szCs w:val="24"/>
                      </w:rPr>
                    </w:pPr>
                    <w:r>
                      <w:rPr>
                        <w:rFonts w:ascii="Arial Unicode MS" w:hAnsi="Arial Unicode MS" w:cs="Arial Unicode MS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 Unicode MS" w:hAnsi="Arial Unicode MS" w:cs="Arial Unicode MS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Fonts w:ascii="Arial Unicode MS" w:hAnsi="Arial Unicode MS" w:cs="Arial Unicode MS"/>
                        <w:sz w:val="24"/>
                        <w:szCs w:val="24"/>
                      </w:rPr>
                      <w:fldChar w:fldCharType="separate"/>
                    </w:r>
                    <w:r w:rsidR="00817F18" w:rsidRPr="00817F18">
                      <w:rPr>
                        <w:rStyle w:val="Headerorfooter2"/>
                        <w:noProof/>
                        <w:color w:val="000000"/>
                        <w:sz w:val="22"/>
                        <w:szCs w:val="22"/>
                        <w:lang w:eastAsia="ru-RU"/>
                      </w:rPr>
                      <w:t>4</w:t>
                    </w:r>
                    <w:r>
                      <w:rPr>
                        <w:rFonts w:ascii="Arial Unicode MS" w:hAnsi="Arial Unicode MS" w:cs="Arial Unicode MS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5076" w:rsidRDefault="00A15076">
      <w:r>
        <w:separator/>
      </w:r>
    </w:p>
  </w:footnote>
  <w:footnote w:type="continuationSeparator" w:id="0">
    <w:p w:rsidR="00A15076" w:rsidRDefault="00A1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9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 w16cid:durableId="3642551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D4"/>
    <w:rsid w:val="002C6003"/>
    <w:rsid w:val="005805C0"/>
    <w:rsid w:val="006D2E24"/>
    <w:rsid w:val="00817F18"/>
    <w:rsid w:val="008C4B5E"/>
    <w:rsid w:val="00A15076"/>
    <w:rsid w:val="00A8145F"/>
    <w:rsid w:val="00AD6EA5"/>
    <w:rsid w:val="00C71345"/>
    <w:rsid w:val="00D1747D"/>
    <w:rsid w:val="00D562C6"/>
    <w:rsid w:val="00E171D4"/>
    <w:rsid w:val="00E5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3234D0"/>
  <w14:defaultImageDpi w14:val="0"/>
  <w15:docId w15:val="{F878D84F-D47D-4C4B-B8C2-1B876771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sz w:val="24"/>
        <w:szCs w:val="24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Headerorfooter2">
    <w:name w:val="Header or footer (2)_"/>
    <w:basedOn w:val="a0"/>
    <w:link w:val="Headerorfooter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Heading1">
    <w:name w:val="Heading #1_"/>
    <w:basedOn w:val="a0"/>
    <w:link w:val="Heading10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Основной текст Знак1"/>
    <w:basedOn w:val="a0"/>
    <w:link w:val="a3"/>
    <w:uiPriority w:val="99"/>
    <w:locked/>
    <w:rPr>
      <w:rFonts w:ascii="Times New Roman" w:hAnsi="Times New Roman" w:cs="Times New Roman"/>
      <w:u w:val="none"/>
    </w:rPr>
  </w:style>
  <w:style w:type="character" w:customStyle="1" w:styleId="Bodytext4">
    <w:name w:val="Body text (4)_"/>
    <w:basedOn w:val="a0"/>
    <w:link w:val="Bodytext40"/>
    <w:uiPriority w:val="99"/>
    <w:locked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Other">
    <w:name w:val="Other_"/>
    <w:basedOn w:val="a0"/>
    <w:link w:val="Other0"/>
    <w:uiPriority w:val="99"/>
    <w:locked/>
    <w:rPr>
      <w:rFonts w:ascii="Times New Roman" w:hAnsi="Times New Roman" w:cs="Times New Roman"/>
      <w:u w:val="none"/>
    </w:rPr>
  </w:style>
  <w:style w:type="character" w:customStyle="1" w:styleId="Bodytext3">
    <w:name w:val="Body text (3)_"/>
    <w:basedOn w:val="a0"/>
    <w:link w:val="Bodytext30"/>
    <w:uiPriority w:val="99"/>
    <w:locked/>
    <w:rPr>
      <w:rFonts w:ascii="Courier New" w:hAnsi="Courier New" w:cs="Courier New"/>
      <w:i/>
      <w:iCs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uiPriority w:val="99"/>
    <w:locked/>
    <w:rPr>
      <w:rFonts w:ascii="Courier New" w:hAnsi="Courier New" w:cs="Courier New"/>
      <w:i/>
      <w:iCs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uiPriority w:val="99"/>
    <w:pPr>
      <w:spacing w:after="360"/>
      <w:ind w:left="380" w:hanging="380"/>
    </w:pPr>
    <w:rPr>
      <w:rFonts w:ascii="Times New Roman" w:hAnsi="Times New Roman" w:cs="Times New Roman"/>
      <w:color w:val="auto"/>
      <w:sz w:val="28"/>
      <w:szCs w:val="28"/>
      <w:lang w:eastAsia="ru-KZ"/>
    </w:rPr>
  </w:style>
  <w:style w:type="paragraph" w:customStyle="1" w:styleId="Headerorfooter20">
    <w:name w:val="Header or footer (2)"/>
    <w:basedOn w:val="a"/>
    <w:link w:val="Headerorfooter2"/>
    <w:uiPriority w:val="99"/>
    <w:rPr>
      <w:rFonts w:ascii="Times New Roman" w:hAnsi="Times New Roman" w:cs="Times New Roman"/>
      <w:color w:val="auto"/>
      <w:sz w:val="20"/>
      <w:szCs w:val="20"/>
      <w:lang w:eastAsia="ru-KZ"/>
    </w:rPr>
  </w:style>
  <w:style w:type="paragraph" w:customStyle="1" w:styleId="Heading10">
    <w:name w:val="Heading #1"/>
    <w:basedOn w:val="a"/>
    <w:link w:val="Heading1"/>
    <w:uiPriority w:val="99"/>
    <w:pPr>
      <w:spacing w:before="70" w:after="260"/>
      <w:ind w:left="740" w:hanging="360"/>
      <w:outlineLvl w:val="0"/>
    </w:pPr>
    <w:rPr>
      <w:rFonts w:ascii="Times New Roman" w:hAnsi="Times New Roman" w:cs="Times New Roman"/>
      <w:color w:val="auto"/>
      <w:sz w:val="28"/>
      <w:szCs w:val="28"/>
      <w:lang w:eastAsia="ru-KZ"/>
    </w:rPr>
  </w:style>
  <w:style w:type="paragraph" w:styleId="a3">
    <w:name w:val="Body Text"/>
    <w:basedOn w:val="a"/>
    <w:link w:val="1"/>
    <w:uiPriority w:val="99"/>
    <w:qFormat/>
    <w:rPr>
      <w:rFonts w:ascii="Times New Roman" w:hAnsi="Times New Roman" w:cs="Times New Roman"/>
      <w:color w:val="auto"/>
      <w:lang w:eastAsia="ru-KZ"/>
    </w:rPr>
  </w:style>
  <w:style w:type="character" w:customStyle="1" w:styleId="a4">
    <w:name w:val="Основной текст Знак"/>
    <w:basedOn w:val="a0"/>
    <w:uiPriority w:val="99"/>
    <w:semiHidden/>
    <w:rPr>
      <w:rFonts w:cs="Arial Unicode MS"/>
      <w:color w:val="000000"/>
      <w:lang w:val="ru-RU" w:eastAsia="ru-RU"/>
    </w:rPr>
  </w:style>
  <w:style w:type="character" w:customStyle="1" w:styleId="2">
    <w:name w:val="Основной текст Знак2"/>
    <w:basedOn w:val="a0"/>
    <w:uiPriority w:val="99"/>
    <w:semiHidden/>
    <w:rPr>
      <w:rFonts w:cs="Arial Unicode MS"/>
      <w:color w:val="000000"/>
      <w:lang w:val="ru-RU" w:eastAsia="ru-RU"/>
    </w:rPr>
  </w:style>
  <w:style w:type="paragraph" w:customStyle="1" w:styleId="Bodytext40">
    <w:name w:val="Body text (4)"/>
    <w:basedOn w:val="a"/>
    <w:link w:val="Bodytext4"/>
    <w:uiPriority w:val="99"/>
    <w:pPr>
      <w:ind w:left="1900" w:hanging="520"/>
    </w:pPr>
    <w:rPr>
      <w:rFonts w:ascii="Times New Roman" w:hAnsi="Times New Roman" w:cs="Times New Roman"/>
      <w:i/>
      <w:iCs/>
      <w:color w:val="auto"/>
      <w:sz w:val="18"/>
      <w:szCs w:val="18"/>
      <w:lang w:eastAsia="ru-KZ"/>
    </w:rPr>
  </w:style>
  <w:style w:type="paragraph" w:customStyle="1" w:styleId="Other0">
    <w:name w:val="Other"/>
    <w:basedOn w:val="a"/>
    <w:link w:val="Other"/>
    <w:uiPriority w:val="99"/>
    <w:rPr>
      <w:rFonts w:ascii="Times New Roman" w:hAnsi="Times New Roman" w:cs="Times New Roman"/>
      <w:color w:val="auto"/>
      <w:lang w:eastAsia="ru-KZ"/>
    </w:rPr>
  </w:style>
  <w:style w:type="paragraph" w:customStyle="1" w:styleId="Bodytext30">
    <w:name w:val="Body text (3)"/>
    <w:basedOn w:val="a"/>
    <w:link w:val="Bodytext3"/>
    <w:uiPriority w:val="99"/>
    <w:pPr>
      <w:spacing w:line="271" w:lineRule="auto"/>
    </w:pPr>
    <w:rPr>
      <w:rFonts w:ascii="Courier New" w:hAnsi="Courier New" w:cs="Courier New"/>
      <w:i/>
      <w:iCs/>
      <w:color w:val="auto"/>
      <w:sz w:val="18"/>
      <w:szCs w:val="18"/>
      <w:lang w:eastAsia="ru-KZ"/>
    </w:rPr>
  </w:style>
  <w:style w:type="paragraph" w:customStyle="1" w:styleId="Bodytext50">
    <w:name w:val="Body text (5)"/>
    <w:basedOn w:val="a"/>
    <w:link w:val="Bodytext5"/>
    <w:uiPriority w:val="99"/>
    <w:pPr>
      <w:spacing w:line="283" w:lineRule="auto"/>
      <w:ind w:left="3020"/>
      <w:jc w:val="right"/>
    </w:pPr>
    <w:rPr>
      <w:rFonts w:ascii="Courier New" w:hAnsi="Courier New" w:cs="Courier New"/>
      <w:i/>
      <w:iCs/>
      <w:color w:val="auto"/>
      <w:sz w:val="20"/>
      <w:szCs w:val="20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"___4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"___4</dc:title>
  <dc:subject/>
  <dc:creator>User</dc:creator>
  <cp:keywords/>
  <dc:description/>
  <cp:lastModifiedBy>Андрей Романов</cp:lastModifiedBy>
  <cp:revision>3</cp:revision>
  <dcterms:created xsi:type="dcterms:W3CDTF">2025-05-13T03:21:00Z</dcterms:created>
  <dcterms:modified xsi:type="dcterms:W3CDTF">2025-05-13T03:21:00Z</dcterms:modified>
</cp:coreProperties>
</file>